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AF" w:rsidRPr="00D27075" w:rsidRDefault="00B21DAF" w:rsidP="00497EF6">
      <w:pPr>
        <w:pStyle w:val="1"/>
        <w:rPr>
          <w:szCs w:val="44"/>
        </w:rPr>
      </w:pPr>
      <w:bookmarkStart w:id="0" w:name="_Toc324261145"/>
      <w:r w:rsidRPr="00D27075">
        <w:rPr>
          <w:rFonts w:hint="eastAsia"/>
        </w:rPr>
        <w:t>Word</w:t>
      </w:r>
      <w:r w:rsidRPr="00D27075">
        <w:rPr>
          <w:rFonts w:hint="eastAsia"/>
        </w:rPr>
        <w:t>のメリットとは</w:t>
      </w:r>
      <w:bookmarkEnd w:id="0"/>
    </w:p>
    <w:p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B21DAF" w:rsidRPr="00B868CC" w:rsidRDefault="00B21DAF" w:rsidP="00C9318C">
      <w:pPr>
        <w:pStyle w:val="2"/>
      </w:pPr>
      <w:bookmarkStart w:id="1" w:name="_Toc324261146"/>
      <w:r w:rsidRPr="00B868CC">
        <w:rPr>
          <w:rFonts w:hint="eastAsia"/>
        </w:rPr>
        <w:t>はじめに</w:t>
      </w:r>
      <w:bookmarkEnd w:id="1"/>
    </w:p>
    <w:p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B21DAF" w:rsidRDefault="00B21DAF" w:rsidP="00C9318C">
      <w:pPr>
        <w:pStyle w:val="2"/>
      </w:pPr>
      <w:bookmarkStart w:id="2" w:name="_Toc324261147"/>
      <w:r>
        <w:rPr>
          <w:rFonts w:hint="eastAsia"/>
        </w:rPr>
        <w:t>Microsoft Office</w:t>
      </w:r>
      <w:r>
        <w:rPr>
          <w:rFonts w:hint="eastAsia"/>
        </w:rPr>
        <w:t>ツールそれぞれの特徴</w:t>
      </w:r>
      <w:bookmarkEnd w:id="2"/>
    </w:p>
    <w:p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Word</w:t>
            </w:r>
          </w:p>
        </w:tc>
        <w:tc>
          <w:tcPr>
            <w:tcW w:w="8585" w:type="dxa"/>
          </w:tcPr>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Excel</w:t>
            </w:r>
          </w:p>
        </w:tc>
        <w:tc>
          <w:tcPr>
            <w:tcW w:w="8585" w:type="dxa"/>
          </w:tcPr>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PowerPoint</w:t>
            </w:r>
          </w:p>
        </w:tc>
        <w:tc>
          <w:tcPr>
            <w:tcW w:w="8585" w:type="dxa"/>
          </w:tcPr>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B21DAF" w:rsidRDefault="00B21DAF" w:rsidP="00C9318C">
      <w:pPr>
        <w:pStyle w:val="2"/>
      </w:pPr>
      <w:bookmarkStart w:id="3" w:name="_Toc324261148"/>
      <w:bookmarkStart w:id="4" w:name="_GoBack"/>
      <w:bookmarkEnd w:id="4"/>
      <w:r>
        <w:rPr>
          <w:rFonts w:hint="eastAsia"/>
        </w:rPr>
        <w:lastRenderedPageBreak/>
        <w:t>複数行にわたる長文入力</w:t>
      </w:r>
      <w:bookmarkEnd w:id="3"/>
    </w:p>
    <w:p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B21DAF" w:rsidRDefault="00B21DAF" w:rsidP="00C9318C">
      <w:pPr>
        <w:pStyle w:val="2"/>
      </w:pPr>
      <w:bookmarkStart w:id="5" w:name="_Toc324261149"/>
      <w:r>
        <w:rPr>
          <w:rFonts w:hint="eastAsia"/>
        </w:rPr>
        <w:t>画面に表示されたとおりに印刷</w:t>
      </w:r>
      <w:bookmarkEnd w:id="5"/>
    </w:p>
    <w:p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B21DAF" w:rsidRDefault="00B21DAF" w:rsidP="00C9318C">
      <w:pPr>
        <w:pStyle w:val="2"/>
      </w:pPr>
      <w:bookmarkStart w:id="6" w:name="_Toc324261150"/>
      <w:r>
        <w:rPr>
          <w:rFonts w:hint="eastAsia"/>
        </w:rPr>
        <w:t>文字修正などにおけるテキストの検索と置換</w:t>
      </w:r>
      <w:bookmarkEnd w:id="6"/>
    </w:p>
    <w:p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B21DAF" w:rsidRDefault="00B21DAF" w:rsidP="00C9318C">
      <w:pPr>
        <w:pStyle w:val="2"/>
      </w:pPr>
      <w:bookmarkStart w:id="7" w:name="_Toc324261151"/>
      <w:r>
        <w:rPr>
          <w:rFonts w:hint="eastAsia"/>
        </w:rPr>
        <w:t>複雑な表作成や編集は</w:t>
      </w:r>
      <w:r>
        <w:rPr>
          <w:rFonts w:hint="eastAsia"/>
        </w:rPr>
        <w:t>Word</w:t>
      </w:r>
      <w:r>
        <w:rPr>
          <w:rFonts w:hint="eastAsia"/>
        </w:rPr>
        <w:t>が最適</w:t>
      </w:r>
      <w:bookmarkEnd w:id="7"/>
    </w:p>
    <w:p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B21DAF" w:rsidRDefault="00B21DAF" w:rsidP="00623211">
      <w:pPr>
        <w:pStyle w:val="2"/>
        <w:pageBreakBefore/>
        <w:spacing w:beforeAutospacing="0" w:afterAutospacing="0"/>
      </w:pPr>
      <w:bookmarkStart w:id="8" w:name="目次作成"/>
      <w:bookmarkStart w:id="9" w:name="_Toc324261152"/>
      <w:bookmarkEnd w:id="8"/>
      <w:r>
        <w:rPr>
          <w:rFonts w:hint="eastAsia"/>
        </w:rPr>
        <w:t>目次作成には</w:t>
      </w:r>
      <w:r>
        <w:rPr>
          <w:rFonts w:hint="eastAsia"/>
        </w:rPr>
        <w:t>Word</w:t>
      </w:r>
      <w:r>
        <w:rPr>
          <w:rFonts w:hint="eastAsia"/>
        </w:rPr>
        <w:t>が便利</w:t>
      </w:r>
      <w:bookmarkEnd w:id="9"/>
    </w:p>
    <w:p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B21DAF" w:rsidRDefault="00B21DAF" w:rsidP="00C9318C">
      <w:pPr>
        <w:pStyle w:val="ab"/>
        <w:numPr>
          <w:ilvl w:val="0"/>
          <w:numId w:val="4"/>
        </w:numPr>
        <w:ind w:firstLineChars="0"/>
      </w:pPr>
      <w:r>
        <w:rPr>
          <w:rFonts w:hint="eastAsia"/>
        </w:rPr>
        <w:t>［索引と目次］ダイアログボックスの［目次］タブをクリックします。</w:t>
      </w:r>
    </w:p>
    <w:p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B21DAF" w:rsidRPr="00CA18EF" w:rsidRDefault="00B21DAF" w:rsidP="00C9318C">
      <w:pPr>
        <w:pStyle w:val="a8"/>
        <w:ind w:firstLine="180"/>
      </w:pPr>
      <w:r w:rsidRPr="00CA18EF">
        <w:rPr>
          <w:rFonts w:hint="eastAsia"/>
        </w:rPr>
        <w:t>［索引と目次］ダイアログボックスの［目次］タブ</w:t>
      </w:r>
    </w:p>
    <w:p w:rsidR="00B21DAF" w:rsidRDefault="00B21DAF" w:rsidP="00623211">
      <w:pPr>
        <w:jc w:val="center"/>
      </w:pPr>
      <w:r>
        <w:rPr>
          <w:noProof/>
        </w:rPr>
        <w:drawing>
          <wp:inline distT="0" distB="0" distL="0" distR="0" wp14:anchorId="62E9FE89" wp14:editId="45D6AC07">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rsidR="00B21DAF" w:rsidRDefault="00B21DAF" w:rsidP="00623211">
      <w:pPr>
        <w:ind w:firstLineChars="0" w:firstLine="0"/>
        <w:jc w:val="center"/>
      </w:pPr>
      <w:r>
        <w:rPr>
          <w:noProof/>
        </w:rPr>
        <w:drawing>
          <wp:inline distT="0" distB="0" distL="0" distR="0" wp14:anchorId="579275B6" wp14:editId="28BAB9E9">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623211">
      <w:pPr>
        <w:pStyle w:val="a8"/>
        <w:ind w:firstLineChars="0"/>
      </w:pPr>
      <w:r w:rsidRPr="00CA18EF">
        <w:rPr>
          <w:rFonts w:hint="eastAsia"/>
        </w:rPr>
        <w:t>目次生成後の画面</w:t>
      </w:r>
    </w:p>
    <w:p w:rsidR="00B21DAF" w:rsidRDefault="00B21DAF" w:rsidP="00623211">
      <w:pPr>
        <w:jc w:val="center"/>
      </w:pPr>
      <w:r>
        <w:rPr>
          <w:noProof/>
        </w:rPr>
        <w:drawing>
          <wp:inline distT="0" distB="0" distL="0" distR="0" wp14:anchorId="1E7ADD9D" wp14:editId="6A948BD3">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rsidR="00B21DAF" w:rsidRDefault="00B21DAF" w:rsidP="00623211">
      <w:pPr>
        <w:pageBreakBefore/>
        <w:spacing w:after="100"/>
      </w:pPr>
      <w:r>
        <w:rPr>
          <w:rFonts w:hint="eastAsia"/>
        </w:rPr>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B21DAF" w:rsidRPr="00CA18EF" w:rsidRDefault="00B21DAF" w:rsidP="00C9318C">
      <w:pPr>
        <w:pStyle w:val="a8"/>
        <w:ind w:firstLine="180"/>
      </w:pPr>
      <w:r w:rsidRPr="00CA18EF">
        <w:rPr>
          <w:rFonts w:hint="eastAsia"/>
        </w:rPr>
        <w:t>［フィールド更新］メニュー</w:t>
      </w:r>
    </w:p>
    <w:p w:rsidR="00B21DAF" w:rsidRDefault="00B21DAF" w:rsidP="00623211">
      <w:pPr>
        <w:jc w:val="center"/>
      </w:pPr>
      <w:r>
        <w:rPr>
          <w:noProof/>
        </w:rPr>
        <w:drawing>
          <wp:inline distT="0" distB="0" distL="0" distR="0" wp14:anchorId="5FC51BE8" wp14:editId="27CC6F98">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rsidR="00B21DAF" w:rsidRDefault="00B21DAF" w:rsidP="00623211">
      <w:pPr>
        <w:jc w:val="center"/>
      </w:pPr>
      <w:r>
        <w:rPr>
          <w:noProof/>
        </w:rPr>
        <w:drawing>
          <wp:inline distT="0" distB="0" distL="0" distR="0" wp14:anchorId="68E1EBAA" wp14:editId="3E1AC39B">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C9318C">
      <w:pPr>
        <w:pStyle w:val="a8"/>
        <w:ind w:firstLine="180"/>
      </w:pPr>
      <w:r w:rsidRPr="00CA18EF">
        <w:rPr>
          <w:rFonts w:hint="eastAsia"/>
        </w:rPr>
        <w:t>［目次の更新］ダイアログボックス</w:t>
      </w:r>
    </w:p>
    <w:p w:rsidR="00B21DAF" w:rsidRDefault="00B21DAF" w:rsidP="00623211">
      <w:pPr>
        <w:jc w:val="center"/>
      </w:pPr>
      <w:r>
        <w:rPr>
          <w:noProof/>
        </w:rPr>
        <w:drawing>
          <wp:inline distT="0" distB="0" distL="0" distR="0" wp14:anchorId="23CEEBE6" wp14:editId="543CA12F">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B21DAF" w:rsidRDefault="00B21DAF" w:rsidP="00623211">
      <w:pPr>
        <w:pStyle w:val="2"/>
        <w:pageBreakBefore/>
        <w:spacing w:beforeAutospacing="0" w:afterAutospacing="0"/>
      </w:pPr>
      <w:bookmarkStart w:id="10" w:name="_Toc324261153"/>
      <w:r>
        <w:rPr>
          <w:rFonts w:hint="eastAsia"/>
        </w:rPr>
        <w:t>見出しなどのスタイルの統一</w:t>
      </w:r>
      <w:bookmarkEnd w:id="10"/>
    </w:p>
    <w:p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21DAF" w:rsidRDefault="00B21DAF" w:rsidP="00C9318C">
      <w:r>
        <w:rPr>
          <w:noProof/>
        </w:rPr>
        <w:drawing>
          <wp:inline distT="0" distB="0" distL="0" distR="0" wp14:anchorId="35005E9E" wp14:editId="6A3AA55E">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rsidR="00B21DAF" w:rsidRDefault="00B21DAF" w:rsidP="00C9318C">
      <w:pPr>
        <w:pStyle w:val="2"/>
      </w:pPr>
      <w:bookmarkStart w:id="11" w:name="_Toc324261154"/>
      <w:r>
        <w:rPr>
          <w:rFonts w:hint="eastAsia"/>
        </w:rPr>
        <w:t>まとめ</w:t>
      </w:r>
      <w:bookmarkEnd w:id="11"/>
    </w:p>
    <w:p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B21DAF" w:rsidRDefault="00B21DAF" w:rsidP="00AC23A7">
      <w:pPr>
        <w:sectPr w:rsidR="00B21DAF" w:rsidSect="006D315B">
          <w:type w:val="continuous"/>
          <w:pgSz w:w="11906" w:h="16838"/>
          <w:pgMar w:top="720" w:right="720" w:bottom="720" w:left="720" w:header="851" w:footer="284" w:gutter="0"/>
          <w:cols w:space="425"/>
          <w:titlePg/>
          <w:docGrid w:type="lines" w:linePitch="307"/>
        </w:sectPr>
      </w:pPr>
      <w:bookmarkStart w:id="12" w:name="_Toc212553713"/>
    </w:p>
    <w:bookmarkEnd w:id="12"/>
    <w:p w:rsidR="00B21DAF" w:rsidRPr="00537580" w:rsidRDefault="00B21DAF" w:rsidP="007F42FE">
      <w:pPr>
        <w:pStyle w:val="1"/>
      </w:pPr>
      <w:r w:rsidRPr="00537580">
        <w:rPr>
          <w:rFonts w:hint="eastAsia"/>
        </w:rPr>
        <w:t>正しい文書作成の基本</w:t>
      </w:r>
    </w:p>
    <w:p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B21DAF" w:rsidRDefault="00B21DAF" w:rsidP="00C9318C">
      <w:pPr>
        <w:pStyle w:val="2"/>
      </w:pPr>
      <w:bookmarkStart w:id="13" w:name="_Toc212553714"/>
      <w:r>
        <w:rPr>
          <w:rFonts w:hint="eastAsia"/>
        </w:rPr>
        <w:t>はじめに</w:t>
      </w:r>
      <w:bookmarkEnd w:id="13"/>
    </w:p>
    <w:p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B21DAF" w:rsidRPr="00537580" w:rsidRDefault="00B21DAF" w:rsidP="00C9318C">
      <w:pPr>
        <w:pStyle w:val="2"/>
      </w:pPr>
      <w:bookmarkStart w:id="14" w:name="_Toc212553715"/>
      <w:r w:rsidRPr="00537580">
        <w:rPr>
          <w:rFonts w:hint="eastAsia"/>
        </w:rPr>
        <w:t>Word</w:t>
      </w:r>
      <w:r w:rsidRPr="00537580">
        <w:rPr>
          <w:rFonts w:hint="eastAsia"/>
        </w:rPr>
        <w:t>での正しい文書作成のポイント</w:t>
      </w:r>
      <w:bookmarkEnd w:id="14"/>
    </w:p>
    <w:p w:rsidR="00B21DAF" w:rsidRPr="00537580" w:rsidRDefault="00B21DAF" w:rsidP="00C9318C">
      <w:pPr>
        <w:pStyle w:val="3"/>
      </w:pPr>
      <w:bookmarkStart w:id="15" w:name="_Toc212553716"/>
      <w:r w:rsidRPr="00537580">
        <w:rPr>
          <w:rFonts w:hint="eastAsia"/>
        </w:rPr>
        <w:t>見出しのない文書は読みづらい</w:t>
      </w:r>
      <w:bookmarkEnd w:id="15"/>
    </w:p>
    <w:p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rsidR="00B21DAF" w:rsidRDefault="00B21DAF" w:rsidP="00C9318C">
      <w:r>
        <w:rPr>
          <w:rFonts w:hint="eastAsia"/>
        </w:rPr>
        <w:t>見出しはさらに、大見出しから小見出しまで、レベルの異なるものが存在します。</w:t>
      </w:r>
    </w:p>
    <w:p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B21DAF" w:rsidRDefault="00B21DAF" w:rsidP="00623211">
      <w:pPr>
        <w:pStyle w:val="3"/>
        <w:pageBreakBefore/>
        <w:spacing w:before="100"/>
      </w:pPr>
      <w:bookmarkStart w:id="16" w:name="_Toc212553718"/>
      <w:r>
        <w:rPr>
          <w:rFonts w:hint="eastAsia"/>
        </w:rPr>
        <w:t>アウトラインを用いた文書の構成化</w:t>
      </w:r>
      <w:bookmarkEnd w:id="16"/>
    </w:p>
    <w:p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B21DAF" w:rsidRPr="004319AD" w:rsidRDefault="00B21DAF" w:rsidP="004319AD">
      <w:r w:rsidRPr="004319AD">
        <w:rPr>
          <w:rFonts w:hint="eastAsia"/>
        </w:rPr>
        <w:t>このセクションのアウトライン</w:t>
      </w:r>
    </w:p>
    <w:p w:rsidR="00B21DAF" w:rsidRDefault="00B21DAF" w:rsidP="00C26059">
      <w:pPr>
        <w:pStyle w:val="ab"/>
        <w:numPr>
          <w:ilvl w:val="0"/>
          <w:numId w:val="14"/>
        </w:numPr>
        <w:ind w:firstLineChars="0"/>
      </w:pPr>
      <w:r>
        <w:rPr>
          <w:rFonts w:hint="eastAsia"/>
        </w:rPr>
        <w:t>正しい文書作成の基本</w:t>
      </w:r>
    </w:p>
    <w:p w:rsidR="00B21DAF" w:rsidRDefault="00B21DAF" w:rsidP="00C26059">
      <w:pPr>
        <w:pStyle w:val="ab"/>
        <w:numPr>
          <w:ilvl w:val="1"/>
          <w:numId w:val="14"/>
        </w:numPr>
        <w:ind w:firstLineChars="0"/>
      </w:pPr>
      <w:r>
        <w:rPr>
          <w:rFonts w:hint="eastAsia"/>
        </w:rPr>
        <w:t>はじめに</w:t>
      </w:r>
    </w:p>
    <w:p w:rsidR="00B21DAF" w:rsidRDefault="00B21DAF" w:rsidP="00C26059">
      <w:pPr>
        <w:pStyle w:val="ab"/>
        <w:numPr>
          <w:ilvl w:val="2"/>
          <w:numId w:val="14"/>
        </w:numPr>
        <w:ind w:firstLineChars="0"/>
      </w:pPr>
      <w:r>
        <w:rPr>
          <w:rFonts w:hint="eastAsia"/>
        </w:rPr>
        <w:t>Word</w:t>
      </w:r>
      <w:r>
        <w:rPr>
          <w:rFonts w:hint="eastAsia"/>
        </w:rPr>
        <w:t>での正しい文書作成のポイント</w:t>
      </w:r>
    </w:p>
    <w:p w:rsidR="00B21DAF" w:rsidRDefault="00B21DAF" w:rsidP="00C26059">
      <w:pPr>
        <w:pStyle w:val="ab"/>
        <w:numPr>
          <w:ilvl w:val="2"/>
          <w:numId w:val="14"/>
        </w:numPr>
        <w:ind w:firstLineChars="0"/>
      </w:pPr>
      <w:r>
        <w:rPr>
          <w:rFonts w:hint="eastAsia"/>
        </w:rPr>
        <w:t>見出しのない文書は読みづらい</w:t>
      </w:r>
    </w:p>
    <w:p w:rsidR="00B21DAF" w:rsidRDefault="00B21DAF" w:rsidP="00C26059">
      <w:pPr>
        <w:pStyle w:val="ab"/>
        <w:numPr>
          <w:ilvl w:val="2"/>
          <w:numId w:val="14"/>
        </w:numPr>
        <w:ind w:firstLineChars="0"/>
      </w:pPr>
      <w:r>
        <w:rPr>
          <w:rFonts w:hint="eastAsia"/>
        </w:rPr>
        <w:t>スタイルの必要性</w:t>
      </w:r>
    </w:p>
    <w:p w:rsidR="00B21DAF" w:rsidRDefault="00B21DAF" w:rsidP="00C26059">
      <w:pPr>
        <w:pStyle w:val="ab"/>
        <w:numPr>
          <w:ilvl w:val="2"/>
          <w:numId w:val="14"/>
        </w:numPr>
        <w:ind w:firstLineChars="0"/>
      </w:pPr>
      <w:r>
        <w:rPr>
          <w:rFonts w:hint="eastAsia"/>
        </w:rPr>
        <w:t>アウトラインを用いた文書の構成化</w:t>
      </w:r>
    </w:p>
    <w:p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rsidR="00B21DAF" w:rsidRDefault="00B21DAF" w:rsidP="00623211">
      <w:pPr>
        <w:jc w:val="center"/>
      </w:pPr>
      <w:r>
        <w:rPr>
          <w:noProof/>
        </w:rPr>
        <w:drawing>
          <wp:inline distT="0" distB="0" distL="0" distR="0" wp14:anchorId="3AEF70FE" wp14:editId="0ECE939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4319AD" w:rsidRDefault="00B21DAF" w:rsidP="004319AD">
      <w:r w:rsidRPr="004319AD">
        <w:rPr>
          <w:rFonts w:hint="eastAsia"/>
        </w:rPr>
        <w:t>上記のアウトラインレベル</w:t>
      </w:r>
    </w:p>
    <w:p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1"/>
          <w:numId w:val="14"/>
        </w:numPr>
        <w:ind w:firstLineChars="0"/>
      </w:pPr>
      <w:r>
        <w:rPr>
          <w:rFonts w:hint="eastAsia"/>
        </w:rPr>
        <w:t>レベル</w:t>
      </w:r>
      <w:r>
        <w:rPr>
          <w:rFonts w:hint="eastAsia"/>
        </w:rPr>
        <w:t>2</w:t>
      </w:r>
    </w:p>
    <w:p w:rsidR="00B21DAF" w:rsidRDefault="00B21DAF" w:rsidP="00C9318C">
      <w:pPr>
        <w:pStyle w:val="2"/>
      </w:pPr>
      <w:bookmarkStart w:id="17" w:name="_Toc212553719"/>
      <w:r>
        <w:rPr>
          <w:rFonts w:hint="eastAsia"/>
        </w:rPr>
        <w:t>Word</w:t>
      </w:r>
      <w:r>
        <w:rPr>
          <w:rFonts w:hint="eastAsia"/>
        </w:rPr>
        <w:t>でのスムーズなドキュメント作成手順のコツ</w:t>
      </w:r>
      <w:bookmarkEnd w:id="17"/>
    </w:p>
    <w:p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rsidR="00B21DAF" w:rsidRDefault="00B21DAF" w:rsidP="00B21DAF">
      <w:pPr>
        <w:numPr>
          <w:ilvl w:val="0"/>
          <w:numId w:val="9"/>
        </w:numPr>
        <w:ind w:firstLine="220"/>
      </w:pPr>
      <w:r>
        <w:rPr>
          <w:rFonts w:hint="eastAsia"/>
        </w:rPr>
        <w:t>何もスタイルが設定されていない、プレーンなテキストを直接入力する</w:t>
      </w:r>
    </w:p>
    <w:p w:rsidR="00B21DAF" w:rsidRDefault="00B21DAF" w:rsidP="00B21DAF">
      <w:pPr>
        <w:numPr>
          <w:ilvl w:val="0"/>
          <w:numId w:val="9"/>
        </w:numPr>
        <w:ind w:firstLine="220"/>
      </w:pPr>
      <w:r>
        <w:rPr>
          <w:rFonts w:hint="eastAsia"/>
        </w:rPr>
        <w:t>見出しをスタイルする</w:t>
      </w:r>
    </w:p>
    <w:p w:rsidR="00B21DAF" w:rsidRDefault="00B21DAF" w:rsidP="00B21DAF">
      <w:pPr>
        <w:numPr>
          <w:ilvl w:val="0"/>
          <w:numId w:val="9"/>
        </w:numPr>
        <w:ind w:firstLine="220"/>
      </w:pPr>
      <w:r>
        <w:rPr>
          <w:rFonts w:hint="eastAsia"/>
        </w:rPr>
        <w:t>太字やフォントの色の変更などの文字修飾効果をつける</w:t>
      </w:r>
    </w:p>
    <w:p w:rsidR="00B21DAF" w:rsidRDefault="00B21DAF" w:rsidP="00B21DAF">
      <w:pPr>
        <w:numPr>
          <w:ilvl w:val="0"/>
          <w:numId w:val="9"/>
        </w:numPr>
        <w:ind w:firstLine="220"/>
      </w:pPr>
      <w:r>
        <w:rPr>
          <w:rFonts w:hint="eastAsia"/>
        </w:rPr>
        <w:t>中央揃えや右寄せなどのスタイルを適用する</w:t>
      </w:r>
    </w:p>
    <w:p w:rsidR="00B21DAF" w:rsidRDefault="00B21DAF" w:rsidP="00B21DAF">
      <w:pPr>
        <w:numPr>
          <w:ilvl w:val="0"/>
          <w:numId w:val="9"/>
        </w:numPr>
        <w:ind w:firstLine="220"/>
      </w:pPr>
      <w:r>
        <w:rPr>
          <w:rFonts w:hint="eastAsia"/>
        </w:rPr>
        <w:t>独自スタイルを作成して適用する</w:t>
      </w:r>
    </w:p>
    <w:p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B21DAF" w:rsidRPr="000B431D" w:rsidRDefault="00B21DAF"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p>
    <w:p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44" w:rsidRDefault="00927144" w:rsidP="00557817">
      <w:pPr>
        <w:spacing w:before="0" w:after="0"/>
      </w:pPr>
      <w:r>
        <w:separator/>
      </w:r>
    </w:p>
  </w:endnote>
  <w:endnote w:type="continuationSeparator" w:id="0">
    <w:p w:rsidR="00927144" w:rsidRDefault="00927144" w:rsidP="00557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44" w:rsidRDefault="00927144" w:rsidP="00557817">
      <w:pPr>
        <w:spacing w:before="0" w:after="0"/>
      </w:pPr>
      <w:r>
        <w:separator/>
      </w:r>
    </w:p>
  </w:footnote>
  <w:footnote w:type="continuationSeparator" w:id="0">
    <w:p w:rsidR="00927144" w:rsidRDefault="00927144" w:rsidP="005578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20A1"/>
    <w:rsid w:val="004D529D"/>
    <w:rsid w:val="004F326B"/>
    <w:rsid w:val="00537580"/>
    <w:rsid w:val="00544F9E"/>
    <w:rsid w:val="00557817"/>
    <w:rsid w:val="00594BC2"/>
    <w:rsid w:val="005A1629"/>
    <w:rsid w:val="005D048E"/>
    <w:rsid w:val="00610CF1"/>
    <w:rsid w:val="00623211"/>
    <w:rsid w:val="00653E33"/>
    <w:rsid w:val="00683639"/>
    <w:rsid w:val="006857DE"/>
    <w:rsid w:val="006C64DF"/>
    <w:rsid w:val="006D315B"/>
    <w:rsid w:val="00772EAB"/>
    <w:rsid w:val="0078622B"/>
    <w:rsid w:val="007F42FE"/>
    <w:rsid w:val="00842EB2"/>
    <w:rsid w:val="008460C7"/>
    <w:rsid w:val="00856835"/>
    <w:rsid w:val="008605C2"/>
    <w:rsid w:val="008636B5"/>
    <w:rsid w:val="00876CD1"/>
    <w:rsid w:val="008A48C2"/>
    <w:rsid w:val="008E7AAA"/>
    <w:rsid w:val="00927144"/>
    <w:rsid w:val="009476B0"/>
    <w:rsid w:val="009C476B"/>
    <w:rsid w:val="009D6DD2"/>
    <w:rsid w:val="009E131C"/>
    <w:rsid w:val="00A47391"/>
    <w:rsid w:val="00A61D2D"/>
    <w:rsid w:val="00A82983"/>
    <w:rsid w:val="00AB4063"/>
    <w:rsid w:val="00AC23A7"/>
    <w:rsid w:val="00B21DAF"/>
    <w:rsid w:val="00B572F3"/>
    <w:rsid w:val="00B868CC"/>
    <w:rsid w:val="00BA32FC"/>
    <w:rsid w:val="00BB1D91"/>
    <w:rsid w:val="00C9318C"/>
    <w:rsid w:val="00CA18EF"/>
    <w:rsid w:val="00CA61E5"/>
    <w:rsid w:val="00CC721C"/>
    <w:rsid w:val="00CD22B8"/>
    <w:rsid w:val="00CD63A5"/>
    <w:rsid w:val="00D10D16"/>
    <w:rsid w:val="00D124D9"/>
    <w:rsid w:val="00D27075"/>
    <w:rsid w:val="00D72C77"/>
    <w:rsid w:val="00DE4153"/>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913B8A-7B6A-44FE-BE38-A8251711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86C1-806A-45C4-9A8D-1A39F81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671</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4488</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3</cp:revision>
  <dcterms:created xsi:type="dcterms:W3CDTF">2015-04-16T06:14:00Z</dcterms:created>
  <dcterms:modified xsi:type="dcterms:W3CDTF">2015-04-16T06:14:00Z</dcterms:modified>
</cp:coreProperties>
</file>